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A0" w:rsidRDefault="003C1440" w:rsidP="00FB5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4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СВЕДЕНИЯ О РЕЗУЛЬТАТИВНОСТИ ЗАНЯТИЙ.</w:t>
      </w:r>
    </w:p>
    <w:p w:rsidR="00062396" w:rsidRPr="00FB52A0" w:rsidRDefault="00062396" w:rsidP="00FB52A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</w:pPr>
    </w:p>
    <w:p w:rsidR="002623CC" w:rsidRPr="002623CC" w:rsidRDefault="002623CC" w:rsidP="002623C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результативности и качестве реализации</w:t>
      </w:r>
    </w:p>
    <w:p w:rsidR="002623CC" w:rsidRPr="002623CC" w:rsidRDefault="002623CC" w:rsidP="0026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дополнительной общеразвивающей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художественной </w:t>
      </w: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 «Вязание</w:t>
      </w: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bookmarkStart w:id="0" w:name="_GoBack"/>
      <w:bookmarkEnd w:id="0"/>
    </w:p>
    <w:p w:rsidR="002623CC" w:rsidRPr="002623CC" w:rsidRDefault="002623CC" w:rsidP="002623C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 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художественная.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обучающихся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7 – 15 лет включительно.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3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(36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недель в год).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 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очная.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Преподаватель, реализующий программу</w:t>
      </w: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Исрапиловна</w:t>
      </w:r>
      <w:proofErr w:type="spellEnd"/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результатов освоения программы: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виды контроля: текущий контроль успеваемости обучающихся; итоговая аттестация.</w:t>
      </w:r>
    </w:p>
    <w:p w:rsidR="002623CC" w:rsidRPr="002623CC" w:rsidRDefault="002623CC" w:rsidP="002623C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формы подведения итогов реализации данной программы – выполнение итоговой работы (творческий просмотр)</w:t>
      </w:r>
    </w:p>
    <w:p w:rsidR="00FB52A0" w:rsidRPr="00FB52A0" w:rsidRDefault="00FB52A0" w:rsidP="00FB52A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FB52A0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2623CC" w:rsidRDefault="002623CC" w:rsidP="002623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             </w:t>
      </w:r>
    </w:p>
    <w:p w:rsidR="00FB52A0" w:rsidRPr="00FB52A0" w:rsidRDefault="003C144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16"/>
          <w:szCs w:val="15"/>
          <w:lang w:eastAsia="ru-RU"/>
        </w:rPr>
      </w:pPr>
      <w:r w:rsidRPr="0006239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</w:t>
      </w:r>
      <w:r w:rsidR="00FB52A0" w:rsidRPr="0006239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Занятия проводились 2</w:t>
      </w:r>
      <w:r w:rsidR="00FB52A0"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раз в неделю.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Формирование трудовых навыков и умений происходило в едином процессе ознакомления детей с рукоделием, культурой и эстетическими ценностями своего народа.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 своей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работе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использовала разные формы реализации дополнительной общеразвивающей</w:t>
      </w:r>
      <w:r w:rsidR="00C2695A" w:rsidRPr="0006239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программы.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 начале занятий проводила пальчиковую гимнастику; в ходе занятия для расслабления мышц, снятия напряжения - физкультминутки, гимнастику для глаз.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Формы проведения занятий были различны. Проводились как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теоретические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рассказ учителя, беседы с детьми, рассказы детей, занятие-сказка, посиделки, так и практические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u w:val="single"/>
          <w:bdr w:val="none" w:sz="0" w:space="0" w:color="auto" w:frame="1"/>
          <w:lang w:eastAsia="ru-RU"/>
        </w:rPr>
        <w:t>занятия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непосредственное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вязание изделия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,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конкурс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работ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,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вручение готовых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работ родителям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малышам в качестве подарков.</w:t>
      </w:r>
    </w:p>
    <w:p w:rsidR="00FB52A0" w:rsidRPr="00FB52A0" w:rsidRDefault="00FB52A0" w:rsidP="0040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B52A0" w:rsidRPr="00FB52A0" w:rsidRDefault="00FB52A0" w:rsidP="003C1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Формы</w:t>
      </w:r>
      <w:r w:rsidR="00C2695A" w:rsidRPr="00062396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организации детей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фронтальная, малыми группами, индивидуальная.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Дети научились владеть элементарными умениями в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работе с крючком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,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спицами,</w:t>
      </w:r>
      <w:r w:rsidR="00C2695A" w:rsidRPr="0006239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нитками и простейшими инструментами </w:t>
      </w:r>
      <w:r w:rsidRPr="00FB52A0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(ножницами, иголкой)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Дети знают и выполняют правила безопасного пользования,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крючком и спицами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;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-знают историю древнего рукоделия;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-правильно сматывают клубок;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-различают нитки </w:t>
      </w:r>
      <w:r w:rsidRPr="00FB52A0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(шерсть, синтетика)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;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-умеют вывязывать цепочку из воздушных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петель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;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-выкладывают узоры, буквы, цифры из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вязаных цепочек</w:t>
      </w:r>
      <w:r w:rsidRPr="00FB52A0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.</w:t>
      </w:r>
    </w:p>
    <w:p w:rsidR="00FB52A0" w:rsidRPr="00FB52A0" w:rsidRDefault="00FB52A0" w:rsidP="00FB52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-вязать салфетки, пинетки, шарф.</w:t>
      </w:r>
    </w:p>
    <w:p w:rsidR="00FB52A0" w:rsidRPr="00FB52A0" w:rsidRDefault="00FB52A0" w:rsidP="00FB5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Занятия в 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кружке вязания крючком</w:t>
      </w:r>
      <w:r w:rsidRPr="00FB52A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позволили развить мелкую моторику пальцев рук; проявить индивидуальность и получить результат своего художественного творчества.</w:t>
      </w:r>
    </w:p>
    <w:p w:rsidR="00FB52A0" w:rsidRPr="00062396" w:rsidRDefault="00FB52A0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52A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="008F1654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Участвуем  выставках</w:t>
      </w:r>
      <w:proofErr w:type="gramEnd"/>
      <w:r w:rsidR="00DA0CD2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F1654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школе, районном и республиканском масштабе.</w:t>
      </w:r>
      <w:r w:rsidR="004059FE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F1654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Занимаем призовые места, грамоты.</w:t>
      </w:r>
    </w:p>
    <w:p w:rsidR="00DA0CD2" w:rsidRPr="00062396" w:rsidRDefault="008F1654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Ежегодно в школе проводим ярмарку </w:t>
      </w:r>
      <w:r w:rsidR="00DA0CD2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выставку работ учащихся.</w:t>
      </w:r>
    </w:p>
    <w:p w:rsidR="00DA0CD2" w:rsidRPr="00062396" w:rsidRDefault="008F1654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этом году работы учащихся были отправлены в республиканскую ярмарку.</w:t>
      </w:r>
    </w:p>
    <w:p w:rsidR="00DA0CD2" w:rsidRDefault="008F1654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Занятия предусматривают поэтапное усложнение </w:t>
      </w:r>
      <w:proofErr w:type="gramStart"/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материала ,когда</w:t>
      </w:r>
      <w:proofErr w:type="gramEnd"/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каждом последующем занятии происходит расширение</w:t>
      </w:r>
      <w:r w:rsidR="00DA0CD2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специальных знаний и совершенствование необходимых умений и навыков ручного</w:t>
      </w:r>
      <w:r w:rsidR="00DA0CD2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вязания, конструирования ,</w:t>
      </w:r>
      <w:r w:rsidR="00C2695A"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моделирования предметов быта. Одежды и игрушек.</w:t>
      </w:r>
    </w:p>
    <w:p w:rsidR="00062396" w:rsidRDefault="00062396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62396" w:rsidRPr="00062396" w:rsidRDefault="00062396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F1654" w:rsidRPr="00062396" w:rsidRDefault="008F1654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Информация о результатах участия учащихся в конкурсах различного </w:t>
      </w:r>
      <w:r w:rsidR="000623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уровня в 2022-2025 учебном году</w:t>
      </w:r>
    </w:p>
    <w:p w:rsidR="00317B56" w:rsidRPr="00062396" w:rsidRDefault="00317B56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2409"/>
        <w:gridCol w:w="1418"/>
        <w:gridCol w:w="3509"/>
      </w:tblGrid>
      <w:tr w:rsidR="00062396" w:rsidRPr="00062396" w:rsidTr="00062396">
        <w:trPr>
          <w:trHeight w:val="333"/>
        </w:trPr>
        <w:tc>
          <w:tcPr>
            <w:tcW w:w="1668" w:type="dxa"/>
            <w:vMerge w:val="restart"/>
          </w:tcPr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Учебный год</w:t>
            </w:r>
          </w:p>
        </w:tc>
        <w:tc>
          <w:tcPr>
            <w:tcW w:w="567" w:type="dxa"/>
            <w:vMerge w:val="restart"/>
          </w:tcPr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vMerge w:val="restart"/>
          </w:tcPr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Уровень конкурса </w:t>
            </w: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Количество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обучающихся,человек</w:t>
            </w:r>
            <w:proofErr w:type="spellEnd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</w:tc>
      </w:tr>
      <w:tr w:rsidR="00062396" w:rsidRPr="00062396" w:rsidTr="00062396">
        <w:trPr>
          <w:trHeight w:val="226"/>
        </w:trPr>
        <w:tc>
          <w:tcPr>
            <w:tcW w:w="1668" w:type="dxa"/>
            <w:vMerge/>
          </w:tcPr>
          <w:p w:rsidR="008F1654" w:rsidRPr="00062396" w:rsidRDefault="008F1654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8F1654" w:rsidRPr="00062396" w:rsidRDefault="008F1654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8F1654" w:rsidRPr="00062396" w:rsidRDefault="008F1654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Приняли участие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 них победители и призеры</w:t>
            </w:r>
          </w:p>
        </w:tc>
      </w:tr>
      <w:tr w:rsidR="00062396" w:rsidRPr="00062396" w:rsidTr="00062396">
        <w:tc>
          <w:tcPr>
            <w:tcW w:w="1668" w:type="dxa"/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2022-2023</w:t>
            </w:r>
          </w:p>
        </w:tc>
        <w:tc>
          <w:tcPr>
            <w:tcW w:w="567" w:type="dxa"/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Республиканский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Районный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Школьный</w:t>
            </w: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3509" w:type="dxa"/>
          </w:tcPr>
          <w:p w:rsidR="008F1654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1.Аминова    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2.Магомедова 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Патимат</w:t>
            </w:r>
            <w:proofErr w:type="spellEnd"/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3.Исмаилова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Халимат</w:t>
            </w:r>
            <w:proofErr w:type="spellEnd"/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4.Мусаева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17B56" w:rsidRPr="00062396" w:rsidRDefault="00317B5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062396" w:rsidRPr="00062396" w:rsidTr="00062396">
        <w:tc>
          <w:tcPr>
            <w:tcW w:w="1668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2023-2024</w:t>
            </w:r>
          </w:p>
        </w:tc>
        <w:tc>
          <w:tcPr>
            <w:tcW w:w="567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09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Республиканский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Райнный</w:t>
            </w:r>
            <w:proofErr w:type="spellEnd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Школьный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3509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1.Абдулхалимова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Адигат</w:t>
            </w:r>
            <w:proofErr w:type="spellEnd"/>
          </w:p>
          <w:p w:rsidR="00371F0A" w:rsidRPr="00062396" w:rsidRDefault="0006239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2.Лабазанова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Саа</w:t>
            </w:r>
            <w:r w:rsidR="00371F0A"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дият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3.Аминова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4.Мусаева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5.Бураганова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062396" w:rsidRPr="00062396" w:rsidTr="00062396">
        <w:tc>
          <w:tcPr>
            <w:tcW w:w="1668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2024-2025</w:t>
            </w:r>
          </w:p>
        </w:tc>
        <w:tc>
          <w:tcPr>
            <w:tcW w:w="567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09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Республиканский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Районный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Школьный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5.</w:t>
            </w:r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3509" w:type="dxa"/>
          </w:tcPr>
          <w:p w:rsidR="008F1654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1.Аминова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2.Мусаева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3.Исмаилова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Хадижат</w:t>
            </w:r>
            <w:proofErr w:type="spellEnd"/>
          </w:p>
          <w:p w:rsidR="00371F0A" w:rsidRPr="00062396" w:rsidRDefault="00371F0A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4.Абдулхалимова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Адигат</w:t>
            </w:r>
            <w:proofErr w:type="spellEnd"/>
          </w:p>
          <w:p w:rsidR="00371F0A" w:rsidRPr="00062396" w:rsidRDefault="00062396" w:rsidP="004059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5.Магомедова </w:t>
            </w:r>
            <w:proofErr w:type="spellStart"/>
            <w:r w:rsidRPr="0006239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Патимат</w:t>
            </w:r>
            <w:proofErr w:type="spellEnd"/>
          </w:p>
        </w:tc>
      </w:tr>
    </w:tbl>
    <w:p w:rsidR="00DA0CD2" w:rsidRPr="00FB52A0" w:rsidRDefault="00DA0CD2" w:rsidP="00405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22AF8" w:rsidRPr="00062396" w:rsidRDefault="00C2695A">
      <w:pPr>
        <w:rPr>
          <w:rFonts w:ascii="Times New Roman" w:hAnsi="Times New Roman" w:cs="Times New Roman"/>
          <w:sz w:val="28"/>
          <w:szCs w:val="24"/>
        </w:rPr>
      </w:pPr>
      <w:r w:rsidRPr="00062396">
        <w:rPr>
          <w:rFonts w:ascii="Times New Roman" w:hAnsi="Times New Roman" w:cs="Times New Roman"/>
          <w:sz w:val="28"/>
          <w:szCs w:val="24"/>
        </w:rPr>
        <w:t>С</w:t>
      </w:r>
      <w:r w:rsidR="008F1654" w:rsidRPr="00062396">
        <w:rPr>
          <w:rFonts w:ascii="Times New Roman" w:hAnsi="Times New Roman" w:cs="Times New Roman"/>
          <w:sz w:val="28"/>
          <w:szCs w:val="24"/>
        </w:rPr>
        <w:t>охранность контингента обучающихся составляет 100% ,кроме того, в ходе реализации программы отмечается регулярность посещения занятий.</w:t>
      </w:r>
    </w:p>
    <w:p w:rsidR="00C2695A" w:rsidRPr="00062396" w:rsidRDefault="00C2695A">
      <w:pPr>
        <w:rPr>
          <w:rFonts w:ascii="Times New Roman" w:hAnsi="Times New Roman" w:cs="Times New Roman"/>
          <w:sz w:val="28"/>
          <w:szCs w:val="24"/>
        </w:rPr>
      </w:pPr>
    </w:p>
    <w:sectPr w:rsidR="00C2695A" w:rsidRPr="00062396" w:rsidSect="0062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2A0"/>
    <w:rsid w:val="00062396"/>
    <w:rsid w:val="002623CC"/>
    <w:rsid w:val="00317B56"/>
    <w:rsid w:val="00371F0A"/>
    <w:rsid w:val="003C1440"/>
    <w:rsid w:val="004059FE"/>
    <w:rsid w:val="00622AF8"/>
    <w:rsid w:val="008F1654"/>
    <w:rsid w:val="00C2695A"/>
    <w:rsid w:val="00DA0CD2"/>
    <w:rsid w:val="00FB5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494C"/>
  <w15:docId w15:val="{30BC3EC7-7135-4F1B-BE1C-20080BC2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52A0"/>
    <w:rPr>
      <w:color w:val="0000FF"/>
      <w:u w:val="single"/>
    </w:rPr>
  </w:style>
  <w:style w:type="character" w:customStyle="1" w:styleId="j9bdfe421">
    <w:name w:val="j9bdfe421"/>
    <w:basedOn w:val="a0"/>
    <w:rsid w:val="00FB52A0"/>
  </w:style>
  <w:style w:type="character" w:customStyle="1" w:styleId="n3d305d1a">
    <w:name w:val="n3d305d1a"/>
    <w:basedOn w:val="a0"/>
    <w:rsid w:val="00FB52A0"/>
  </w:style>
  <w:style w:type="character" w:customStyle="1" w:styleId="lbd53bd5a">
    <w:name w:val="lbd53bd5a"/>
    <w:basedOn w:val="a0"/>
    <w:rsid w:val="00FB52A0"/>
  </w:style>
  <w:style w:type="character" w:customStyle="1" w:styleId="gef5efb8e">
    <w:name w:val="gef5efb8e"/>
    <w:basedOn w:val="a0"/>
    <w:rsid w:val="00FB52A0"/>
  </w:style>
  <w:style w:type="paragraph" w:styleId="a5">
    <w:name w:val="Balloon Text"/>
    <w:basedOn w:val="a"/>
    <w:link w:val="a6"/>
    <w:uiPriority w:val="99"/>
    <w:semiHidden/>
    <w:unhideWhenUsed/>
    <w:rsid w:val="00FB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2A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F16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1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46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1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04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12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4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7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40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391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13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78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162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765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88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0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41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746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040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383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2231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3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564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324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76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6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58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967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36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97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746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59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788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56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370900">
                                                                                  <w:marLeft w:val="0"/>
                                                                                  <w:marRight w:val="5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918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3199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371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01892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59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dcterms:created xsi:type="dcterms:W3CDTF">2025-04-16T09:29:00Z</dcterms:created>
  <dcterms:modified xsi:type="dcterms:W3CDTF">2025-04-18T11:41:00Z</dcterms:modified>
</cp:coreProperties>
</file>